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BBB0" w14:textId="77777777" w:rsidR="0026756C" w:rsidRPr="000933C4" w:rsidRDefault="0026756C" w:rsidP="0026756C">
      <w:pPr>
        <w:pStyle w:val="1"/>
        <w:spacing w:before="240" w:after="240"/>
        <w:jc w:val="both"/>
        <w:rPr>
          <w:b w:val="0"/>
          <w:sz w:val="28"/>
          <w:szCs w:val="28"/>
        </w:rPr>
      </w:pPr>
      <w:bookmarkStart w:id="0" w:name="_Toc76383766"/>
      <w:r>
        <w:rPr>
          <w:sz w:val="28"/>
          <w:szCs w:val="28"/>
        </w:rPr>
        <w:t>9</w:t>
      </w:r>
      <w:r w:rsidRPr="000933C4">
        <w:rPr>
          <w:sz w:val="28"/>
          <w:szCs w:val="28"/>
        </w:rPr>
        <w:t>. Программа организации работы по отказу в выполнении распоряжения клиента о совершении операции</w:t>
      </w:r>
      <w:bookmarkEnd w:id="0"/>
    </w:p>
    <w:p w14:paraId="3BFDFCA5" w14:textId="77777777" w:rsidR="0026756C" w:rsidRDefault="0026756C" w:rsidP="0026756C">
      <w:pPr>
        <w:ind w:firstLine="720"/>
        <w:jc w:val="both"/>
        <w:rPr>
          <w:sz w:val="24"/>
          <w:szCs w:val="24"/>
        </w:rPr>
      </w:pPr>
      <w:r w:rsidRPr="000933C4">
        <w:rPr>
          <w:sz w:val="24"/>
          <w:szCs w:val="24"/>
        </w:rPr>
        <w:t>9.1. Организация вправе отказать в выполнении распоряжения клиента о совершении операции</w:t>
      </w:r>
      <w:r>
        <w:rPr>
          <w:sz w:val="24"/>
          <w:szCs w:val="24"/>
        </w:rPr>
        <w:t xml:space="preserve"> </w:t>
      </w:r>
      <w:r w:rsidRPr="000933C4">
        <w:rPr>
          <w:sz w:val="24"/>
          <w:szCs w:val="24"/>
        </w:rPr>
        <w:t>в случае, если</w:t>
      </w:r>
      <w:r w:rsidRPr="00AA69D5">
        <w:rPr>
          <w:sz w:val="24"/>
          <w:szCs w:val="24"/>
        </w:rPr>
        <w:t xml:space="preserve"> </w:t>
      </w:r>
      <w:r w:rsidRPr="000933C4">
        <w:rPr>
          <w:sz w:val="24"/>
          <w:szCs w:val="24"/>
        </w:rPr>
        <w:t xml:space="preserve">в результате реализации настоящих Правил у </w:t>
      </w:r>
      <w:r>
        <w:rPr>
          <w:sz w:val="24"/>
          <w:szCs w:val="24"/>
        </w:rPr>
        <w:t>сотруд</w:t>
      </w:r>
      <w:r w:rsidRPr="000933C4">
        <w:rPr>
          <w:sz w:val="24"/>
          <w:szCs w:val="24"/>
        </w:rPr>
        <w:t xml:space="preserve">ников Организации возникают подозрения, что </w:t>
      </w:r>
      <w:bookmarkStart w:id="1" w:name="_Hlk512244327"/>
      <w:r w:rsidRPr="000933C4">
        <w:rPr>
          <w:sz w:val="24"/>
          <w:szCs w:val="24"/>
        </w:rPr>
        <w:t xml:space="preserve">операция совершается в целях легализации (отмывания) доходов, полученных преступным путем, </w:t>
      </w:r>
      <w:r>
        <w:rPr>
          <w:sz w:val="24"/>
          <w:szCs w:val="24"/>
        </w:rPr>
        <w:t xml:space="preserve">или </w:t>
      </w:r>
      <w:r w:rsidRPr="000933C4">
        <w:rPr>
          <w:sz w:val="24"/>
          <w:szCs w:val="24"/>
        </w:rPr>
        <w:t>финансирования терроризма</w:t>
      </w:r>
      <w:bookmarkEnd w:id="1"/>
      <w:r>
        <w:rPr>
          <w:sz w:val="24"/>
          <w:szCs w:val="24"/>
        </w:rPr>
        <w:t>.</w:t>
      </w:r>
    </w:p>
    <w:p w14:paraId="19D21824" w14:textId="32D08DCA" w:rsidR="0026756C" w:rsidRDefault="0026756C" w:rsidP="002675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 w:rsidR="006D0FFC">
        <w:rPr>
          <w:sz w:val="24"/>
          <w:szCs w:val="24"/>
        </w:rPr>
        <w:t>. …</w:t>
      </w:r>
    </w:p>
    <w:p w14:paraId="2BF4DA85" w14:textId="34224692" w:rsidR="0026756C" w:rsidRDefault="0026756C" w:rsidP="002675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 w:rsidR="006D0FFC">
        <w:rPr>
          <w:sz w:val="24"/>
          <w:szCs w:val="24"/>
        </w:rPr>
        <w:t>. …</w:t>
      </w:r>
    </w:p>
    <w:p w14:paraId="6B6FF80E" w14:textId="320451C6" w:rsidR="0026756C" w:rsidRDefault="0026756C" w:rsidP="002675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 w:rsidR="006D0FFC">
        <w:rPr>
          <w:sz w:val="24"/>
          <w:szCs w:val="24"/>
        </w:rPr>
        <w:t>. …</w:t>
      </w:r>
    </w:p>
    <w:p w14:paraId="418C25D3" w14:textId="4E412E69" w:rsidR="0026756C" w:rsidRDefault="0026756C" w:rsidP="002675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="006D0FFC">
        <w:rPr>
          <w:sz w:val="24"/>
          <w:szCs w:val="24"/>
        </w:rPr>
        <w:t>. …</w:t>
      </w:r>
    </w:p>
    <w:p w14:paraId="3893E97E" w14:textId="77777777" w:rsidR="0026756C" w:rsidRDefault="0026756C" w:rsidP="0026756C">
      <w:pPr>
        <w:ind w:firstLine="709"/>
        <w:jc w:val="both"/>
        <w:rPr>
          <w:sz w:val="24"/>
          <w:szCs w:val="24"/>
        </w:rPr>
      </w:pPr>
      <w:r w:rsidRPr="000933C4">
        <w:rPr>
          <w:sz w:val="24"/>
          <w:szCs w:val="24"/>
        </w:rPr>
        <w:t xml:space="preserve">9.6. После принятия Руководителем Организации решения об отказе от выполнения распоряжения клиента о совершении операции сотрудник, ответственный за работу с клиентом, </w:t>
      </w:r>
      <w:bookmarkStart w:id="2" w:name="_Hlk514078957"/>
      <w:r w:rsidRPr="000933C4">
        <w:rPr>
          <w:sz w:val="24"/>
          <w:szCs w:val="24"/>
        </w:rPr>
        <w:t>выполняет следующие действия:</w:t>
      </w:r>
      <w:bookmarkEnd w:id="2"/>
    </w:p>
    <w:p w14:paraId="1D715873" w14:textId="359E5A98" w:rsidR="0026756C" w:rsidRPr="000933C4" w:rsidRDefault="0026756C" w:rsidP="002675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D0FFC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14:paraId="205AE6CE" w14:textId="77777777" w:rsidR="0026756C" w:rsidRPr="000933C4" w:rsidRDefault="0026756C" w:rsidP="002675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514078999"/>
      <w:r w:rsidRPr="000933C4">
        <w:rPr>
          <w:rFonts w:ascii="Times New Roman" w:hAnsi="Times New Roman"/>
          <w:sz w:val="24"/>
          <w:szCs w:val="24"/>
        </w:rPr>
        <w:t xml:space="preserve">Информирует клиента посредством электронной почты об отказе в выполнении распоряжения о совершении операции </w:t>
      </w:r>
      <w:r>
        <w:rPr>
          <w:rFonts w:ascii="Times New Roman" w:hAnsi="Times New Roman"/>
          <w:sz w:val="24"/>
          <w:szCs w:val="24"/>
        </w:rPr>
        <w:t xml:space="preserve">не позднее </w:t>
      </w:r>
      <w:r w:rsidRPr="004C3212">
        <w:rPr>
          <w:rFonts w:ascii="Times New Roman" w:hAnsi="Times New Roman"/>
          <w:sz w:val="24"/>
          <w:szCs w:val="24"/>
        </w:rPr>
        <w:t>пяти рабочих дней со дня</w:t>
      </w:r>
      <w:r w:rsidRPr="004C3212" w:rsidDel="004C3212">
        <w:rPr>
          <w:rFonts w:ascii="Times New Roman" w:hAnsi="Times New Roman"/>
          <w:sz w:val="24"/>
          <w:szCs w:val="24"/>
        </w:rPr>
        <w:t xml:space="preserve"> </w:t>
      </w:r>
      <w:r w:rsidRPr="000933C4">
        <w:rPr>
          <w:rFonts w:ascii="Times New Roman" w:hAnsi="Times New Roman"/>
          <w:sz w:val="24"/>
          <w:szCs w:val="24"/>
        </w:rPr>
        <w:t>принятия решения об отказе</w:t>
      </w:r>
      <w:bookmarkEnd w:id="3"/>
      <w:r w:rsidRPr="000933C4">
        <w:rPr>
          <w:rFonts w:ascii="Times New Roman" w:hAnsi="Times New Roman"/>
          <w:sz w:val="24"/>
          <w:szCs w:val="24"/>
        </w:rPr>
        <w:t xml:space="preserve">; </w:t>
      </w:r>
    </w:p>
    <w:p w14:paraId="5A553B0F" w14:textId="77777777" w:rsidR="0026756C" w:rsidRPr="000933C4" w:rsidRDefault="0026756C" w:rsidP="002675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3C4">
        <w:rPr>
          <w:rFonts w:ascii="Times New Roman" w:hAnsi="Times New Roman"/>
          <w:sz w:val="24"/>
          <w:szCs w:val="24"/>
        </w:rPr>
        <w:t>В вышеуказанном письме доводит до сведения клиента информацию о причинах принятия соответствующего решения и необходимости предоставления недостающих документов в случае, если после предоставления необходимых документов распоряжение может быть исполнено;</w:t>
      </w:r>
    </w:p>
    <w:p w14:paraId="12C7A091" w14:textId="77777777" w:rsidR="0026756C" w:rsidRPr="000933C4" w:rsidRDefault="0026756C" w:rsidP="002675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3C4">
        <w:rPr>
          <w:rFonts w:ascii="Times New Roman" w:hAnsi="Times New Roman"/>
          <w:sz w:val="24"/>
          <w:szCs w:val="24"/>
        </w:rPr>
        <w:t>Информирует клиента о праве представить документы и (или) сведения об отсутствии оснований для принятия решения об отказе в выполнении его распоряжения о совершении операции, способах их представления.</w:t>
      </w:r>
    </w:p>
    <w:p w14:paraId="0F67A6A8" w14:textId="77777777" w:rsidR="0026756C" w:rsidRPr="000933C4" w:rsidRDefault="0026756C" w:rsidP="0026756C">
      <w:pPr>
        <w:ind w:firstLine="709"/>
        <w:jc w:val="both"/>
        <w:rPr>
          <w:sz w:val="24"/>
          <w:szCs w:val="24"/>
        </w:rPr>
      </w:pPr>
      <w:r w:rsidRPr="000933C4">
        <w:rPr>
          <w:sz w:val="24"/>
          <w:szCs w:val="24"/>
        </w:rPr>
        <w:t>9.7. При отказе от выполнения распоряжения о совершении операции клиенту (его представителю) сообщается о том, что Организация отказывает ему в выполнении распоряжения о совершении операции на основании Федерального закона</w:t>
      </w:r>
      <w:r>
        <w:rPr>
          <w:rStyle w:val="a6"/>
          <w:sz w:val="24"/>
          <w:szCs w:val="24"/>
        </w:rPr>
        <w:footnoteReference w:id="1"/>
      </w:r>
      <w:r w:rsidRPr="000933C4">
        <w:rPr>
          <w:sz w:val="24"/>
          <w:szCs w:val="24"/>
        </w:rPr>
        <w:t xml:space="preserve">. В случае обращения клиента либо его представителя за разъяснением (уточнением) о законодательных и нормативных актах, позволяющих Организации отказать в выполнении распоряжения </w:t>
      </w:r>
      <w:r>
        <w:rPr>
          <w:sz w:val="24"/>
          <w:szCs w:val="24"/>
        </w:rPr>
        <w:t>к</w:t>
      </w:r>
      <w:r w:rsidRPr="000933C4">
        <w:rPr>
          <w:sz w:val="24"/>
          <w:szCs w:val="24"/>
        </w:rPr>
        <w:t>лиента о совершении операции, ему сообщается, что такое право определено пунктом 11 статьи 7 Федерального закона.</w:t>
      </w:r>
    </w:p>
    <w:p w14:paraId="1671358E" w14:textId="00552F03" w:rsidR="0026756C" w:rsidRDefault="0026756C" w:rsidP="0026756C">
      <w:pPr>
        <w:ind w:firstLine="709"/>
        <w:jc w:val="both"/>
        <w:rPr>
          <w:sz w:val="24"/>
          <w:szCs w:val="24"/>
        </w:rPr>
      </w:pPr>
      <w:r w:rsidRPr="000933C4">
        <w:rPr>
          <w:sz w:val="24"/>
          <w:szCs w:val="24"/>
        </w:rPr>
        <w:t>9.8. Организация обязана отказать в проведении операции с денежными средствами и (или) иным имуществом, одной из сторон которой является иностранная или международная неправительственная организация, включенная в 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Федерации.</w:t>
      </w:r>
    </w:p>
    <w:p w14:paraId="5EF935D1" w14:textId="172DD1DB" w:rsidR="006D0FFC" w:rsidRDefault="006D0FFC" w:rsidP="002675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02036BF" w14:textId="7F63BE73" w:rsidR="0026756C" w:rsidRDefault="0026756C" w:rsidP="002675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9.9</w:t>
      </w:r>
      <w:r w:rsidR="006D0FFC">
        <w:rPr>
          <w:sz w:val="24"/>
          <w:szCs w:val="24"/>
        </w:rPr>
        <w:t>. …</w:t>
      </w:r>
    </w:p>
    <w:p w14:paraId="3EE0ECAB" w14:textId="2EEB5C69" w:rsidR="0026756C" w:rsidRDefault="0026756C" w:rsidP="002675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</w:t>
      </w:r>
      <w:r w:rsidR="006D0FFC">
        <w:rPr>
          <w:sz w:val="24"/>
          <w:szCs w:val="24"/>
        </w:rPr>
        <w:t>0. …</w:t>
      </w:r>
    </w:p>
    <w:p w14:paraId="55E42733" w14:textId="292918DB" w:rsidR="0026756C" w:rsidRDefault="0026756C" w:rsidP="002675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9.11</w:t>
      </w:r>
      <w:r w:rsidR="006D0FFC">
        <w:rPr>
          <w:sz w:val="24"/>
          <w:szCs w:val="24"/>
        </w:rPr>
        <w:t>. …</w:t>
      </w:r>
    </w:p>
    <w:p w14:paraId="2CC0A985" w14:textId="453716AE" w:rsidR="0026756C" w:rsidRDefault="0026756C" w:rsidP="0026756C">
      <w:pPr>
        <w:ind w:firstLine="709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9.12</w:t>
      </w:r>
      <w:r w:rsidR="006D0FFC">
        <w:rPr>
          <w:sz w:val="24"/>
          <w:szCs w:val="24"/>
        </w:rPr>
        <w:t>. …</w:t>
      </w:r>
    </w:p>
    <w:p w14:paraId="76340C8F" w14:textId="77777777" w:rsidR="002D0DF1" w:rsidRDefault="00BF1903"/>
    <w:sectPr w:rsidR="002D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BF99" w14:textId="77777777" w:rsidR="00BF1903" w:rsidRDefault="00BF1903" w:rsidP="0026756C">
      <w:r>
        <w:separator/>
      </w:r>
    </w:p>
  </w:endnote>
  <w:endnote w:type="continuationSeparator" w:id="0">
    <w:p w14:paraId="469B8C88" w14:textId="77777777" w:rsidR="00BF1903" w:rsidRDefault="00BF1903" w:rsidP="0026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4B3CB" w14:textId="77777777" w:rsidR="00BF1903" w:rsidRDefault="00BF1903" w:rsidP="0026756C">
      <w:r>
        <w:separator/>
      </w:r>
    </w:p>
  </w:footnote>
  <w:footnote w:type="continuationSeparator" w:id="0">
    <w:p w14:paraId="1178C4EF" w14:textId="77777777" w:rsidR="00BF1903" w:rsidRDefault="00BF1903" w:rsidP="0026756C">
      <w:r>
        <w:continuationSeparator/>
      </w:r>
    </w:p>
  </w:footnote>
  <w:footnote w:id="1">
    <w:p w14:paraId="460FC0A6" w14:textId="77777777" w:rsidR="0026756C" w:rsidRDefault="0026756C" w:rsidP="0026756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F7B3F">
        <w:t xml:space="preserve">Федеральный закон от 07.08.2001 </w:t>
      </w:r>
      <w:r>
        <w:t>№</w:t>
      </w:r>
      <w:r w:rsidRPr="00AF7B3F">
        <w:t xml:space="preserve"> 115-ФЗ </w:t>
      </w:r>
      <w:r>
        <w:t>«</w:t>
      </w:r>
      <w:r w:rsidRPr="00AF7B3F">
        <w:t>О противодействии легализации (отмыванию) доходов, полученных преступным путем, и финансированию терроризма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F6A53"/>
    <w:multiLevelType w:val="hybridMultilevel"/>
    <w:tmpl w:val="71D22698"/>
    <w:lvl w:ilvl="0" w:tplc="D85CF17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6C"/>
    <w:rsid w:val="001F0F70"/>
    <w:rsid w:val="0026756C"/>
    <w:rsid w:val="006D0FFC"/>
    <w:rsid w:val="00BF1903"/>
    <w:rsid w:val="00D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382F"/>
  <w15:chartTrackingRefBased/>
  <w15:docId w15:val="{B431CA6F-64B1-4A79-9440-3D6D9085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5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756C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6756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6756C"/>
  </w:style>
  <w:style w:type="character" w:customStyle="1" w:styleId="a5">
    <w:name w:val="Текст сноски Знак"/>
    <w:basedOn w:val="a0"/>
    <w:link w:val="a4"/>
    <w:uiPriority w:val="99"/>
    <w:semiHidden/>
    <w:rsid w:val="002675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67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Perevoznyuk</dc:creator>
  <cp:keywords/>
  <dc:description/>
  <cp:lastModifiedBy>Ushakova</cp:lastModifiedBy>
  <cp:revision>2</cp:revision>
  <dcterms:created xsi:type="dcterms:W3CDTF">2021-07-12T09:23:00Z</dcterms:created>
  <dcterms:modified xsi:type="dcterms:W3CDTF">2021-07-12T10:00:00Z</dcterms:modified>
</cp:coreProperties>
</file>